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FD7" w:rsidRDefault="00FF0FD7" w:rsidP="00FF0FD7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Додаток</w:t>
      </w:r>
    </w:p>
    <w:p w:rsidR="00FF0FD7" w:rsidRDefault="00FF0FD7" w:rsidP="00FF0FD7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до рішення сесії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Савранської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селищної ради</w:t>
      </w:r>
    </w:p>
    <w:p w:rsidR="00FF0FD7" w:rsidRDefault="00FF0FD7" w:rsidP="00FF0FD7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від 24.12.2020 року</w:t>
      </w:r>
    </w:p>
    <w:p w:rsidR="00FF0FD7" w:rsidRPr="00FF0FD7" w:rsidRDefault="00771458" w:rsidP="00FF0FD7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34</w:t>
      </w:r>
      <w:bookmarkStart w:id="0" w:name="_GoBack"/>
      <w:bookmarkEnd w:id="0"/>
      <w:r w:rsidR="00FF0FD7">
        <w:rPr>
          <w:rFonts w:ascii="Times New Roman" w:eastAsia="Calibri" w:hAnsi="Times New Roman" w:cs="Times New Roman"/>
          <w:sz w:val="20"/>
          <w:szCs w:val="20"/>
        </w:rPr>
        <w:t>-</w:t>
      </w:r>
      <w:r w:rsidR="00FF0FD7">
        <w:rPr>
          <w:rFonts w:ascii="Times New Roman" w:eastAsia="Calibri" w:hAnsi="Times New Roman" w:cs="Times New Roman"/>
          <w:sz w:val="20"/>
          <w:szCs w:val="20"/>
          <w:lang w:val="en-US"/>
        </w:rPr>
        <w:t>VIII</w:t>
      </w:r>
    </w:p>
    <w:p w:rsidR="006D518C" w:rsidRPr="00BC56B4" w:rsidRDefault="006D518C" w:rsidP="006D518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56B4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6D518C" w:rsidRPr="00BC56B4" w:rsidRDefault="006D518C" w:rsidP="006D51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діяльності з підготовки проектів регуляторних актів </w:t>
      </w:r>
      <w:proofErr w:type="spellStart"/>
      <w:r w:rsidR="00514102" w:rsidRPr="00BC56B4">
        <w:rPr>
          <w:rFonts w:ascii="Times New Roman" w:eastAsia="Calibri" w:hAnsi="Times New Roman" w:cs="Times New Roman"/>
          <w:b/>
          <w:sz w:val="28"/>
          <w:szCs w:val="28"/>
        </w:rPr>
        <w:t>Савранської</w:t>
      </w:r>
      <w:proofErr w:type="spellEnd"/>
      <w:r w:rsidR="00514102"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 селищної ради </w:t>
      </w:r>
      <w:r w:rsidRPr="00BC56B4">
        <w:rPr>
          <w:rFonts w:ascii="Times New Roman" w:eastAsia="Calibri" w:hAnsi="Times New Roman" w:cs="Times New Roman"/>
          <w:b/>
          <w:sz w:val="28"/>
          <w:szCs w:val="28"/>
        </w:rPr>
        <w:t>на 20</w:t>
      </w:r>
      <w:r w:rsidR="00824D02"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p w:rsidR="006F4F15" w:rsidRPr="00BC56B4" w:rsidRDefault="006F4F15" w:rsidP="006D51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4678"/>
        <w:gridCol w:w="2126"/>
        <w:gridCol w:w="1418"/>
        <w:gridCol w:w="1984"/>
        <w:gridCol w:w="3119"/>
      </w:tblGrid>
      <w:tr w:rsidR="00E31E5B" w:rsidRPr="00BC56B4" w:rsidTr="00AD16B9">
        <w:tc>
          <w:tcPr>
            <w:tcW w:w="567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1134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67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Назва</w:t>
            </w:r>
          </w:p>
        </w:tc>
        <w:tc>
          <w:tcPr>
            <w:tcW w:w="2126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Обґрунтування необхідності прийняття</w:t>
            </w:r>
          </w:p>
        </w:tc>
        <w:tc>
          <w:tcPr>
            <w:tcW w:w="141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Строк підготовки</w:t>
            </w:r>
          </w:p>
        </w:tc>
        <w:tc>
          <w:tcPr>
            <w:tcW w:w="1984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Підрозділ, відповідальний за розробку</w:t>
            </w:r>
          </w:p>
        </w:tc>
        <w:tc>
          <w:tcPr>
            <w:tcW w:w="3119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Примітки</w:t>
            </w:r>
          </w:p>
          <w:p w:rsidR="006F4F15" w:rsidRPr="00BC56B4" w:rsidRDefault="006F4F15" w:rsidP="00AD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(спосіб</w:t>
            </w:r>
          </w:p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оприлюднення, тощо)</w:t>
            </w: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річної орендної плати відповідно до функціонального використання на 20</w:t>
            </w:r>
            <w:r w:rsidR="008514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рік»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5142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7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824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ставок та пільг із сплати податку на нерухоме майно, відмінне від земельної ділянки,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5142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8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rPr>
          <w:trHeight w:val="1133"/>
        </w:trPr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ставок та пільг із сплати земельного податку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5142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9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транспортного податку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24D02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0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єдиного податку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Рішення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24D02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1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ставок акцизного податку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 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Збільшення надходжень до місцевого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24D02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2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Про встановлення ставок туристичного збору </w:t>
            </w:r>
            <w:r w:rsidR="009557A6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57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8630EA" w:rsidRPr="00BC56B4" w:rsidRDefault="00824D02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3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142E" w:rsidRPr="00BC56B4" w:rsidTr="00BB18C8">
        <w:tc>
          <w:tcPr>
            <w:tcW w:w="567" w:type="dxa"/>
          </w:tcPr>
          <w:p w:rsidR="0085142E" w:rsidRPr="00BC56B4" w:rsidRDefault="0085142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5142E" w:rsidRPr="00BC56B4" w:rsidRDefault="00771458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85142E" w:rsidRPr="00BC56B4">
                <w:rPr>
                  <w:rFonts w:ascii="Times New Roman" w:hAnsi="Times New Roman"/>
                  <w:sz w:val="24"/>
                  <w:szCs w:val="24"/>
                </w:rPr>
                <w:t>Про встановлення комунальному підприємству ставки відрахування чистого прибутку</w:t>
              </w:r>
            </w:hyperlink>
          </w:p>
        </w:tc>
        <w:tc>
          <w:tcPr>
            <w:tcW w:w="2126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Ефективне використання комунального майна та контрою</w:t>
            </w:r>
          </w:p>
        </w:tc>
        <w:tc>
          <w:tcPr>
            <w:tcW w:w="1418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85142E" w:rsidRPr="00BC56B4" w:rsidRDefault="00824D02" w:rsidP="00944B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5142E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5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5142E" w:rsidRPr="00BC56B4" w:rsidRDefault="0085142E" w:rsidP="00944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748" w:rsidRPr="00BC56B4" w:rsidTr="00BB18C8">
        <w:tc>
          <w:tcPr>
            <w:tcW w:w="567" w:type="dxa"/>
          </w:tcPr>
          <w:p w:rsidR="00FF5748" w:rsidRPr="00BC56B4" w:rsidRDefault="00FF5748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генерального плану забудови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Саврань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56B4">
              <w:rPr>
                <w:sz w:val="28"/>
                <w:szCs w:val="28"/>
              </w:rPr>
              <w:t xml:space="preserve">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поєднаного зі схемою проектних планувальних обмежень.</w:t>
            </w:r>
          </w:p>
        </w:tc>
        <w:tc>
          <w:tcPr>
            <w:tcW w:w="2126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Врегулювання земельних відносин та вирішення архітектурно-містобудівних завдань щодо комплексної забудови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Саврань</w:t>
            </w:r>
            <w:proofErr w:type="spellEnd"/>
          </w:p>
        </w:tc>
        <w:tc>
          <w:tcPr>
            <w:tcW w:w="1418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FF5748" w:rsidRPr="00BC56B4" w:rsidRDefault="00FF5748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FF5748" w:rsidRPr="00BC56B4" w:rsidRDefault="00FF5748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6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748" w:rsidRPr="00BC56B4" w:rsidRDefault="00FF5748" w:rsidP="009503C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748" w:rsidRPr="00BC56B4" w:rsidTr="00BB18C8">
        <w:tc>
          <w:tcPr>
            <w:tcW w:w="567" w:type="dxa"/>
          </w:tcPr>
          <w:p w:rsidR="00FF5748" w:rsidRPr="00BC56B4" w:rsidRDefault="00FF5748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F5748" w:rsidRPr="009E4C52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FF5748" w:rsidRPr="00B615E5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есії</w:t>
            </w:r>
          </w:p>
        </w:tc>
        <w:tc>
          <w:tcPr>
            <w:tcW w:w="4678" w:type="dxa"/>
          </w:tcPr>
          <w:p w:rsidR="00FF5748" w:rsidRPr="009E4C52" w:rsidRDefault="0077145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FF5748" w:rsidRPr="009E4C52">
                <w:rPr>
                  <w:rFonts w:ascii="Times New Roman" w:hAnsi="Times New Roman" w:cs="Times New Roman"/>
                  <w:sz w:val="24"/>
                  <w:szCs w:val="24"/>
                </w:rPr>
                <w:t>Про затвердження  Правил благоустрою, забезпечення чистоти, порядку утримання і прибирання вуличних, дворових територій, парків, скверів та додержання тиші в громадських місцях на території селищної ради</w:t>
              </w:r>
            </w:hyperlink>
          </w:p>
          <w:p w:rsidR="00FF5748" w:rsidRPr="009E4C52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5748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від </w:t>
            </w:r>
          </w:p>
          <w:p w:rsidR="00FF5748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07.06.2011 року</w:t>
            </w:r>
          </w:p>
          <w:p w:rsidR="00FF5748" w:rsidRPr="00165E9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95-VI</w:t>
            </w:r>
          </w:p>
        </w:tc>
        <w:tc>
          <w:tcPr>
            <w:tcW w:w="1418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FF5748" w:rsidRPr="009E4C52" w:rsidRDefault="00FF5748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FF5748" w:rsidRPr="00DF4D39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FF5748" w:rsidRPr="009E4C52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8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748" w:rsidRPr="009E4C52" w:rsidRDefault="00FF5748" w:rsidP="00950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07B3" w:rsidRPr="00BC56B4" w:rsidTr="00BB18C8">
        <w:tc>
          <w:tcPr>
            <w:tcW w:w="567" w:type="dxa"/>
          </w:tcPr>
          <w:p w:rsidR="000C07B3" w:rsidRPr="00BC56B4" w:rsidRDefault="000C07B3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" w:type="dxa"/>
          </w:tcPr>
          <w:p w:rsidR="000C07B3" w:rsidRPr="009E4C52" w:rsidRDefault="000C07B3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0C07B3" w:rsidRPr="009E4C52" w:rsidRDefault="000C07B3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есії</w:t>
            </w:r>
          </w:p>
        </w:tc>
        <w:tc>
          <w:tcPr>
            <w:tcW w:w="4678" w:type="dxa"/>
          </w:tcPr>
          <w:p w:rsidR="007832A2" w:rsidRPr="00500EC5" w:rsidRDefault="007832A2" w:rsidP="00783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EC5">
              <w:rPr>
                <w:rFonts w:ascii="Times New Roman" w:hAnsi="Times New Roman" w:cs="Times New Roman"/>
                <w:sz w:val="24"/>
                <w:szCs w:val="24"/>
              </w:rPr>
              <w:t xml:space="preserve">«Про затвердження скоригованих тарифів на послуги  самоскида, екскаватора та на окремий вид ритуальних послуг, який включено до необхідного мінімального переліку окремих видів ритуальних послуг" </w:t>
            </w:r>
          </w:p>
          <w:p w:rsidR="000C07B3" w:rsidRPr="000C07B3" w:rsidRDefault="007832A2" w:rsidP="007832A2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6DD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C07B3" w:rsidRPr="00FF5748" w:rsidRDefault="000C07B3" w:rsidP="009503CE">
            <w:pPr>
              <w:rPr>
                <w:color w:val="FF0000"/>
              </w:rPr>
            </w:pPr>
          </w:p>
        </w:tc>
        <w:tc>
          <w:tcPr>
            <w:tcW w:w="2126" w:type="dxa"/>
          </w:tcPr>
          <w:p w:rsidR="000C07B3" w:rsidRDefault="000C07B3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t>Зменшення (покриття) витрат  пов’язаних  з  (виробництвом) організацією  роботи   та збільшення   дохо</w:t>
            </w:r>
            <w:r w:rsidRPr="000C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дів.</w:t>
            </w:r>
          </w:p>
        </w:tc>
        <w:tc>
          <w:tcPr>
            <w:tcW w:w="1418" w:type="dxa"/>
          </w:tcPr>
          <w:p w:rsidR="000C07B3" w:rsidRPr="00BC56B4" w:rsidRDefault="000C07B3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ІІ-ІІІ квартал</w:t>
            </w:r>
          </w:p>
          <w:p w:rsidR="000C07B3" w:rsidRPr="009E4C52" w:rsidRDefault="000C07B3" w:rsidP="00E24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0C07B3" w:rsidRPr="00DF4D39" w:rsidRDefault="000C07B3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ВУЖКГ</w:t>
            </w:r>
          </w:p>
        </w:tc>
        <w:tc>
          <w:tcPr>
            <w:tcW w:w="3119" w:type="dxa"/>
          </w:tcPr>
          <w:p w:rsidR="000C07B3" w:rsidRPr="009E4C52" w:rsidRDefault="000C07B3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9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C07B3" w:rsidRPr="009E4C52" w:rsidRDefault="000C07B3" w:rsidP="00E24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2E4" w:rsidRPr="00BC56B4" w:rsidTr="00BB18C8">
        <w:tc>
          <w:tcPr>
            <w:tcW w:w="567" w:type="dxa"/>
          </w:tcPr>
          <w:p w:rsidR="000432E4" w:rsidRDefault="000432E4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134" w:type="dxa"/>
          </w:tcPr>
          <w:p w:rsidR="000432E4" w:rsidRPr="009E4C52" w:rsidRDefault="000432E4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Рішення сесії</w:t>
            </w:r>
          </w:p>
        </w:tc>
        <w:tc>
          <w:tcPr>
            <w:tcW w:w="4678" w:type="dxa"/>
          </w:tcPr>
          <w:p w:rsidR="000432E4" w:rsidRPr="000432E4" w:rsidRDefault="000432E4" w:rsidP="00043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2E4">
              <w:rPr>
                <w:rFonts w:ascii="Times New Roman" w:hAnsi="Times New Roman" w:cs="Times New Roman"/>
                <w:sz w:val="24"/>
                <w:szCs w:val="24"/>
              </w:rPr>
              <w:t xml:space="preserve">«Про  затвердження скоригованих тарифів на послуги водопостачання» </w:t>
            </w:r>
          </w:p>
          <w:p w:rsidR="000432E4" w:rsidRPr="00500EC5" w:rsidRDefault="000432E4" w:rsidP="0078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32E4" w:rsidRPr="000C07B3" w:rsidRDefault="000432E4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t>Зменшення (покриття) витрат  пов’язаних  з  (виробництвом) організацією  роботи   та збільшення   доходів.</w:t>
            </w:r>
          </w:p>
        </w:tc>
        <w:tc>
          <w:tcPr>
            <w:tcW w:w="1418" w:type="dxa"/>
          </w:tcPr>
          <w:p w:rsidR="000432E4" w:rsidRPr="00BC56B4" w:rsidRDefault="000432E4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0432E4" w:rsidRPr="009E4C52" w:rsidRDefault="000432E4" w:rsidP="00A562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0432E4" w:rsidRPr="00DF4D39" w:rsidRDefault="000432E4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ВУЖКГ</w:t>
            </w:r>
          </w:p>
        </w:tc>
        <w:tc>
          <w:tcPr>
            <w:tcW w:w="3119" w:type="dxa"/>
          </w:tcPr>
          <w:p w:rsidR="000432E4" w:rsidRPr="009E4C52" w:rsidRDefault="000432E4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20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432E4" w:rsidRPr="009E4C52" w:rsidRDefault="000432E4" w:rsidP="00A56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AFE" w:rsidRPr="00BC56B4" w:rsidTr="00BB18C8">
        <w:tc>
          <w:tcPr>
            <w:tcW w:w="567" w:type="dxa"/>
          </w:tcPr>
          <w:p w:rsidR="00D66AFE" w:rsidRDefault="00D66A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</w:tcPr>
          <w:p w:rsidR="00D66AFE" w:rsidRDefault="00D66AFE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Рішення сесії</w:t>
            </w:r>
          </w:p>
        </w:tc>
        <w:tc>
          <w:tcPr>
            <w:tcW w:w="4678" w:type="dxa"/>
          </w:tcPr>
          <w:p w:rsidR="00D66AFE" w:rsidRPr="000432E4" w:rsidRDefault="00D66AFE" w:rsidP="00043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 збирання сміття та побутових відходів»</w:t>
            </w:r>
          </w:p>
        </w:tc>
        <w:tc>
          <w:tcPr>
            <w:tcW w:w="2126" w:type="dxa"/>
          </w:tcPr>
          <w:p w:rsidR="00D66AFE" w:rsidRPr="000C07B3" w:rsidRDefault="00D66AFE" w:rsidP="00D6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>адання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якісних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 xml:space="preserve"> послуг з вивезення побутових відходів</w:t>
            </w:r>
          </w:p>
        </w:tc>
        <w:tc>
          <w:tcPr>
            <w:tcW w:w="1418" w:type="dxa"/>
          </w:tcPr>
          <w:p w:rsidR="00D66AFE" w:rsidRPr="00BC56B4" w:rsidRDefault="00D66A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D66AFE" w:rsidRPr="009E4C52" w:rsidRDefault="00D66AFE" w:rsidP="00A562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D66AFE" w:rsidRPr="00DF4D39" w:rsidRDefault="00D66A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ВУЖКГ</w:t>
            </w:r>
          </w:p>
        </w:tc>
        <w:tc>
          <w:tcPr>
            <w:tcW w:w="3119" w:type="dxa"/>
          </w:tcPr>
          <w:p w:rsidR="00D66AFE" w:rsidRPr="009E4C52" w:rsidRDefault="00D66A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21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6AFE" w:rsidRPr="009E4C52" w:rsidRDefault="00D66AFE" w:rsidP="00A56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432E4" w:rsidRDefault="000432E4" w:rsidP="00C67944">
      <w:pPr>
        <w:pStyle w:val="4"/>
        <w:shd w:val="clear" w:color="auto" w:fill="FFFFFF"/>
        <w:spacing w:before="0" w:beforeAutospacing="0" w:after="0" w:afterAutospacing="0"/>
        <w:jc w:val="both"/>
      </w:pPr>
    </w:p>
    <w:p w:rsidR="00FF0FD7" w:rsidRDefault="00FF0FD7" w:rsidP="00C67944">
      <w:pPr>
        <w:pStyle w:val="4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6974D8" w:rsidRPr="00FF0FD7" w:rsidRDefault="00FF0FD7" w:rsidP="00C67944">
      <w:pPr>
        <w:pStyle w:val="4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FF0FD7">
        <w:rPr>
          <w:b w:val="0"/>
          <w:sz w:val="28"/>
          <w:szCs w:val="28"/>
        </w:rPr>
        <w:t>Секретар ради</w:t>
      </w:r>
      <w:r w:rsidRPr="00FF0FD7">
        <w:rPr>
          <w:b w:val="0"/>
          <w:sz w:val="28"/>
          <w:szCs w:val="28"/>
        </w:rPr>
        <w:tab/>
      </w:r>
      <w:r w:rsidRPr="00FF0FD7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FF0FD7">
        <w:rPr>
          <w:b w:val="0"/>
          <w:sz w:val="28"/>
          <w:szCs w:val="28"/>
        </w:rPr>
        <w:tab/>
        <w:t>Світлана ГЕРАСИМІШИНА</w:t>
      </w:r>
    </w:p>
    <w:sectPr w:rsidR="006974D8" w:rsidRPr="00FF0FD7" w:rsidSect="006F4F15">
      <w:pgSz w:w="16838" w:h="11906" w:orient="landscape"/>
      <w:pgMar w:top="1417" w:right="1529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D4542"/>
    <w:multiLevelType w:val="multilevel"/>
    <w:tmpl w:val="52CE0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D1B"/>
    <w:rsid w:val="000408D2"/>
    <w:rsid w:val="000432E4"/>
    <w:rsid w:val="00047125"/>
    <w:rsid w:val="00052AAF"/>
    <w:rsid w:val="0006000A"/>
    <w:rsid w:val="00062981"/>
    <w:rsid w:val="000C07B3"/>
    <w:rsid w:val="000C3224"/>
    <w:rsid w:val="000F0CE7"/>
    <w:rsid w:val="00121B1A"/>
    <w:rsid w:val="0013056F"/>
    <w:rsid w:val="001C18FF"/>
    <w:rsid w:val="00211BAB"/>
    <w:rsid w:val="0021518B"/>
    <w:rsid w:val="00240A0C"/>
    <w:rsid w:val="00255895"/>
    <w:rsid w:val="002C0993"/>
    <w:rsid w:val="00310199"/>
    <w:rsid w:val="00334EAE"/>
    <w:rsid w:val="00336E79"/>
    <w:rsid w:val="003944A5"/>
    <w:rsid w:val="003A1603"/>
    <w:rsid w:val="003D5FBB"/>
    <w:rsid w:val="004B3E09"/>
    <w:rsid w:val="0050387E"/>
    <w:rsid w:val="00514102"/>
    <w:rsid w:val="00522D1B"/>
    <w:rsid w:val="00535361"/>
    <w:rsid w:val="005A5665"/>
    <w:rsid w:val="005B3829"/>
    <w:rsid w:val="005E1D70"/>
    <w:rsid w:val="0063110A"/>
    <w:rsid w:val="00670B1E"/>
    <w:rsid w:val="006736C0"/>
    <w:rsid w:val="00675E70"/>
    <w:rsid w:val="006974D8"/>
    <w:rsid w:val="006D518C"/>
    <w:rsid w:val="006D78B2"/>
    <w:rsid w:val="006E7A19"/>
    <w:rsid w:val="006F4F15"/>
    <w:rsid w:val="007148A2"/>
    <w:rsid w:val="007175FA"/>
    <w:rsid w:val="00733537"/>
    <w:rsid w:val="007427BD"/>
    <w:rsid w:val="00771458"/>
    <w:rsid w:val="00775CE3"/>
    <w:rsid w:val="007832A2"/>
    <w:rsid w:val="00824D02"/>
    <w:rsid w:val="0083264F"/>
    <w:rsid w:val="0085142E"/>
    <w:rsid w:val="008630EA"/>
    <w:rsid w:val="00892425"/>
    <w:rsid w:val="008B604E"/>
    <w:rsid w:val="009557A6"/>
    <w:rsid w:val="009666A0"/>
    <w:rsid w:val="00995A14"/>
    <w:rsid w:val="009B3D1A"/>
    <w:rsid w:val="009E4C52"/>
    <w:rsid w:val="009E6D8A"/>
    <w:rsid w:val="009F33A3"/>
    <w:rsid w:val="00A53559"/>
    <w:rsid w:val="00A63270"/>
    <w:rsid w:val="00AA65E5"/>
    <w:rsid w:val="00AB40D5"/>
    <w:rsid w:val="00AD16B9"/>
    <w:rsid w:val="00B34D85"/>
    <w:rsid w:val="00B615E5"/>
    <w:rsid w:val="00B67DE7"/>
    <w:rsid w:val="00B74DA3"/>
    <w:rsid w:val="00B91D48"/>
    <w:rsid w:val="00BB18C8"/>
    <w:rsid w:val="00BC56B4"/>
    <w:rsid w:val="00BF5F01"/>
    <w:rsid w:val="00C41F53"/>
    <w:rsid w:val="00C6023E"/>
    <w:rsid w:val="00C67944"/>
    <w:rsid w:val="00CC335B"/>
    <w:rsid w:val="00CD2693"/>
    <w:rsid w:val="00CE4613"/>
    <w:rsid w:val="00D03384"/>
    <w:rsid w:val="00D66AFE"/>
    <w:rsid w:val="00D802E3"/>
    <w:rsid w:val="00D96D00"/>
    <w:rsid w:val="00DF4D39"/>
    <w:rsid w:val="00DF547B"/>
    <w:rsid w:val="00E31E5B"/>
    <w:rsid w:val="00E36D49"/>
    <w:rsid w:val="00E50935"/>
    <w:rsid w:val="00E63463"/>
    <w:rsid w:val="00E97B89"/>
    <w:rsid w:val="00EE49C1"/>
    <w:rsid w:val="00F14352"/>
    <w:rsid w:val="00FA324E"/>
    <w:rsid w:val="00FE0652"/>
    <w:rsid w:val="00FF0FD7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4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22D1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2D1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522D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44A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44A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5">
    <w:name w:val="Основной текст (5)_"/>
    <w:link w:val="50"/>
    <w:locked/>
    <w:rsid w:val="0006000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000A"/>
    <w:pPr>
      <w:widowControl w:val="0"/>
      <w:shd w:val="clear" w:color="auto" w:fill="FFFFFF"/>
      <w:spacing w:before="360" w:line="250" w:lineRule="exact"/>
      <w:jc w:val="both"/>
    </w:pPr>
    <w:rPr>
      <w:rFonts w:ascii="Times New Roman" w:hAnsi="Times New Roman"/>
      <w:b/>
    </w:rPr>
  </w:style>
  <w:style w:type="table" w:styleId="a4">
    <w:name w:val="Table Grid"/>
    <w:basedOn w:val="a1"/>
    <w:uiPriority w:val="59"/>
    <w:rsid w:val="006F4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зва документа"/>
    <w:basedOn w:val="a"/>
    <w:next w:val="a"/>
    <w:rsid w:val="00EE49C1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6">
    <w:name w:val="No Spacing"/>
    <w:uiPriority w:val="1"/>
    <w:qFormat/>
    <w:rsid w:val="009B3D1A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4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22D1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2D1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522D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44A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44A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5">
    <w:name w:val="Основной текст (5)_"/>
    <w:link w:val="50"/>
    <w:locked/>
    <w:rsid w:val="0006000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000A"/>
    <w:pPr>
      <w:widowControl w:val="0"/>
      <w:shd w:val="clear" w:color="auto" w:fill="FFFFFF"/>
      <w:spacing w:before="360" w:line="250" w:lineRule="exact"/>
      <w:jc w:val="both"/>
    </w:pPr>
    <w:rPr>
      <w:rFonts w:ascii="Times New Roman" w:hAnsi="Times New Roman"/>
      <w:b/>
    </w:rPr>
  </w:style>
  <w:style w:type="table" w:styleId="a4">
    <w:name w:val="Table Grid"/>
    <w:basedOn w:val="a1"/>
    <w:uiPriority w:val="59"/>
    <w:rsid w:val="006F4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зва документа"/>
    <w:basedOn w:val="a"/>
    <w:next w:val="a"/>
    <w:rsid w:val="00EE49C1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6">
    <w:name w:val="No Spacing"/>
    <w:uiPriority w:val="1"/>
    <w:qFormat/>
    <w:rsid w:val="009B3D1A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94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57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vranrada.odessa.ua" TargetMode="External"/><Relationship Id="rId13" Type="http://schemas.openxmlformats.org/officeDocument/2006/relationships/hyperlink" Target="http://www.savranrada.odessa.ua" TargetMode="External"/><Relationship Id="rId18" Type="http://schemas.openxmlformats.org/officeDocument/2006/relationships/hyperlink" Target="http://www.savranrada.odessa.ua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avranrada.odessa.ua" TargetMode="External"/><Relationship Id="rId7" Type="http://schemas.openxmlformats.org/officeDocument/2006/relationships/hyperlink" Target="http://www.savranrada.odessa.ua" TargetMode="External"/><Relationship Id="rId12" Type="http://schemas.openxmlformats.org/officeDocument/2006/relationships/hyperlink" Target="http://www.savranrada.odessa.ua" TargetMode="External"/><Relationship Id="rId17" Type="http://schemas.openxmlformats.org/officeDocument/2006/relationships/hyperlink" Target="https://rada.info/upload/users_files/04412426/93784938f2fd308559a52acc0a8c3153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avranrada.odessa.ua" TargetMode="External"/><Relationship Id="rId20" Type="http://schemas.openxmlformats.org/officeDocument/2006/relationships/hyperlink" Target="http://www.savranrada.odessa.u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avranrada.odessa.u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avranrada.odessa.u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avranrada.odessa.ua" TargetMode="External"/><Relationship Id="rId19" Type="http://schemas.openxmlformats.org/officeDocument/2006/relationships/hyperlink" Target="http://www.savranrada.odessa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avranrada.odessa.ua" TargetMode="External"/><Relationship Id="rId14" Type="http://schemas.openxmlformats.org/officeDocument/2006/relationships/hyperlink" Target="http://popilnya-rada.gov.ua/regulyatorna-diyalnist/oprilyudnennya-regulyatornikh-aktiv/362-pro-vstanovlennya-komunalnimu-pidpriemstvam-stavki-vidrakhuvannya-chistogo-pributk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C2413-6E97-4EF9-812C-53589875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2021-01-06T07:26:00Z</cp:lastPrinted>
  <dcterms:created xsi:type="dcterms:W3CDTF">2021-01-06T07:28:00Z</dcterms:created>
  <dcterms:modified xsi:type="dcterms:W3CDTF">2021-01-11T09:18:00Z</dcterms:modified>
</cp:coreProperties>
</file>